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A007D" w14:textId="5EE2E14F" w:rsidR="00052A6E" w:rsidRPr="00052A6E" w:rsidRDefault="00052A6E" w:rsidP="00052A6E">
      <w:pPr>
        <w:spacing w:before="100" w:beforeAutospacing="1" w:after="100" w:afterAutospacing="1"/>
        <w:jc w:val="center"/>
        <w:rPr>
          <w:rFonts w:eastAsia="Times New Roman"/>
          <w:b/>
          <w:bCs/>
          <w:kern w:val="0"/>
          <w:lang w:eastAsia="tr-TR"/>
          <w14:ligatures w14:val="none"/>
        </w:rPr>
      </w:pPr>
      <w:r w:rsidRPr="00052A6E">
        <w:rPr>
          <w:rFonts w:eastAsia="Times New Roman"/>
          <w:b/>
          <w:bCs/>
          <w:kern w:val="0"/>
          <w:lang w:eastAsia="tr-TR"/>
          <w14:ligatures w14:val="none"/>
        </w:rPr>
        <w:t>TO THE ENFORCEMENT JUDGE OF [DISTRICT / PROVINCE]</w:t>
      </w:r>
    </w:p>
    <w:p w14:paraId="5D114164" w14:textId="77777777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SUBJECT:</w:t>
      </w:r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Request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Annulment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Administrative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Action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Forwarding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Statement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Charges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Prison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Food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Expenses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District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Treasury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Office</w:t>
      </w:r>
    </w:p>
    <w:p w14:paraId="7A0677BC" w14:textId="77777777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APPLICANT:</w:t>
      </w:r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… (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Convict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)</w:t>
      </w:r>
    </w:p>
    <w:p w14:paraId="652C6267" w14:textId="77777777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ACTION CHALLENGED:</w:t>
      </w:r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Administrative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action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forwarding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statement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charges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prison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food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expenses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District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Treasury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Office</w:t>
      </w:r>
    </w:p>
    <w:p w14:paraId="72C7F40A" w14:textId="77777777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STATEMENT OF FACTS</w:t>
      </w:r>
    </w:p>
    <w:p w14:paraId="7BEA0FAD" w14:textId="77777777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I am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currently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serving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sentence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at …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Correctional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Institution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5D685D5A" w14:textId="77777777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Statement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Charges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No. …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Bread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Food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Expenses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issued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Correctional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Institution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Administration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pursuant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Article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2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Law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No. 2548 on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Fees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Be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Collected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Construction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Prison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Courthouse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Buildings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Food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Expenses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Be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Charged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Convicts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was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forwarded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Office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Chief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Public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Prosecutor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an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investigation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ability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pay.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However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without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having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sufficient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detailed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investigation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conducted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financial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circumstances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Office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Chief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Public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Prosecutor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forwarded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said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statement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charges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its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attachments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District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Treasury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Office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proceedings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under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Law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No. 6183.</w:t>
      </w:r>
    </w:p>
    <w:p w14:paraId="07D22921" w14:textId="77777777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As is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known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pursuant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Article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2(6)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Law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No. 2548,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food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expenses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cannot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be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collected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from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convicts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who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lack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financial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means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pay</w:t>
      </w:r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24808BE4" w14:textId="77777777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As I am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currently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held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in a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correctional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institution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I am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unable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engage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in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income-generating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employment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. I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own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no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registered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movable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immovable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property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nor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do I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have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active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assets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in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bank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accounts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. My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family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deprived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financial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support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also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struggles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meet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even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its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basic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needs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72836671" w14:textId="77777777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As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stated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in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Recommendation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Decision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Turkish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Grand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National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Assembly's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Ombudsman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Institution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dated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23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January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2023,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application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No. 2022/11405,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assessment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an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individual's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ability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pay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should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take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account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factors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such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as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amount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debt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other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expenses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incurred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in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prison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personal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circumstances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process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reintegration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society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following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release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whether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individual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possesses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sufficient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financial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resources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maintain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livelihood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35FDFB3B" w14:textId="77777777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Furthermore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30th General Report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European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Committee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Prevention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Torture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Inhuman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Degrading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Treatment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or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Punishment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(CPT),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paragraphs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64–79,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emphasizes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that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costs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imposed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on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individuals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held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in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correctional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institutions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should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not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disproportionately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affect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their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net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income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6B9BDBC6" w14:textId="77777777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reasons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explained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above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forwarding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statement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charges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its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attachments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District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Treasury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Office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without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conducting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an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adequate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investigation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financial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circumstances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without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establishing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concrete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grounds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demonstrating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my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ability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pay is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contrary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Article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5 of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Constitution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,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Article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3 of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Law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No. 5275,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and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Article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2 of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Law</w:t>
      </w:r>
      <w:proofErr w:type="spellEnd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 xml:space="preserve"> No. 2548</w:t>
      </w:r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554B36DC" w14:textId="77777777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lastRenderedPageBreak/>
        <w:t>Therefore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pursuant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to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Articles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1, 4,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6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Enforcement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Judgeship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Law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No. 4675, I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respectfully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request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that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unlawful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administrative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action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be </w:t>
      </w:r>
      <w:proofErr w:type="spellStart"/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annulled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.</w:t>
      </w:r>
    </w:p>
    <w:p w14:paraId="41EB4942" w14:textId="77777777" w:rsidR="000C3D16" w:rsidRDefault="000C3D16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4184808C" w14:textId="2605A72E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…/…/20…</w:t>
      </w:r>
    </w:p>
    <w:p w14:paraId="3D3E3EB5" w14:textId="77777777" w:rsidR="000C3D16" w:rsidRDefault="000C3D16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</w:p>
    <w:p w14:paraId="1344408C" w14:textId="7A662FA1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CONVICT</w:t>
      </w:r>
    </w:p>
    <w:p w14:paraId="3C6CEB7D" w14:textId="77777777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Full Name: …</w:t>
      </w:r>
    </w:p>
    <w:p w14:paraId="3992EFD4" w14:textId="77777777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Turkish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ID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Number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: …</w:t>
      </w:r>
    </w:p>
    <w:p w14:paraId="5507748D" w14:textId="77777777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Signature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: …</w:t>
      </w:r>
    </w:p>
    <w:p w14:paraId="1A0F2B94" w14:textId="77777777" w:rsidR="00052A6E" w:rsidRPr="00052A6E" w:rsidRDefault="00052A6E" w:rsidP="00052A6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052A6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ATTACHMENTS:</w:t>
      </w:r>
    </w:p>
    <w:p w14:paraId="530784E3" w14:textId="77777777" w:rsidR="00052A6E" w:rsidRPr="00052A6E" w:rsidRDefault="00052A6E" w:rsidP="00052A6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Recommendation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Decision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the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Turkish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Grand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National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Assembly's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Ombudsman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Institution</w:t>
      </w:r>
      <w:proofErr w:type="spellEnd"/>
    </w:p>
    <w:p w14:paraId="6281D42D" w14:textId="77777777" w:rsidR="00052A6E" w:rsidRPr="00052A6E" w:rsidRDefault="00052A6E" w:rsidP="00052A6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Social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Security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Institution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(SGK)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Insurance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Registration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and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Service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Record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(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with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barcode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)</w:t>
      </w:r>
    </w:p>
    <w:p w14:paraId="7D3C06A5" w14:textId="374FDD2D" w:rsidR="0012433E" w:rsidRPr="00052A6E" w:rsidRDefault="00052A6E" w:rsidP="00BE2EE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Certificate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of Financial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Hardship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(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if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proofErr w:type="spellStart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available</w:t>
      </w:r>
      <w:proofErr w:type="spellEnd"/>
      <w:r w:rsidRPr="00052A6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)</w:t>
      </w:r>
    </w:p>
    <w:sectPr w:rsidR="0012433E" w:rsidRPr="00052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F67D2"/>
    <w:multiLevelType w:val="multilevel"/>
    <w:tmpl w:val="50AE8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861EC5"/>
    <w:multiLevelType w:val="multilevel"/>
    <w:tmpl w:val="58F62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969775">
    <w:abstractNumId w:val="1"/>
  </w:num>
  <w:num w:numId="2" w16cid:durableId="942802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E2"/>
    <w:rsid w:val="00052A6E"/>
    <w:rsid w:val="000C3D16"/>
    <w:rsid w:val="0012433E"/>
    <w:rsid w:val="00264667"/>
    <w:rsid w:val="003D40D4"/>
    <w:rsid w:val="009A28E4"/>
    <w:rsid w:val="00A426C2"/>
    <w:rsid w:val="00BE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4034F"/>
  <w15:chartTrackingRefBased/>
  <w15:docId w15:val="{BC80130E-BDAF-AA42-BB4D-5DA1380DE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E2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E2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BE2E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E2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E2E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E2E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E2E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E2E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E2E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E2E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E2E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BE2E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E2EE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E2EE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E2EE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E2EE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E2EE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E2EE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E2E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E2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E2E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E2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E2E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E2EE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E2EE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E2EE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E2E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E2EE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E2EE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BE2EE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p2">
    <w:name w:val="p2"/>
    <w:basedOn w:val="Normal"/>
    <w:rsid w:val="00BE2EE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p3">
    <w:name w:val="p3"/>
    <w:basedOn w:val="Normal"/>
    <w:rsid w:val="00BE2EE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customStyle="1" w:styleId="s1">
    <w:name w:val="s1"/>
    <w:basedOn w:val="VarsaylanParagrafYazTipi"/>
    <w:rsid w:val="00BE2EE2"/>
  </w:style>
  <w:style w:type="character" w:customStyle="1" w:styleId="s2">
    <w:name w:val="s2"/>
    <w:basedOn w:val="VarsaylanParagrafYazTipi"/>
    <w:rsid w:val="00BE2EE2"/>
  </w:style>
  <w:style w:type="paragraph" w:styleId="NormalWeb">
    <w:name w:val="Normal (Web)"/>
    <w:basedOn w:val="Normal"/>
    <w:uiPriority w:val="99"/>
    <w:semiHidden/>
    <w:unhideWhenUsed/>
    <w:rsid w:val="00052A6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8092</dc:creator>
  <cp:keywords/>
  <dc:description/>
  <cp:lastModifiedBy>Cosmoons Creative</cp:lastModifiedBy>
  <cp:revision>3</cp:revision>
  <dcterms:created xsi:type="dcterms:W3CDTF">2025-09-08T11:35:00Z</dcterms:created>
  <dcterms:modified xsi:type="dcterms:W3CDTF">2026-11-06T12:49:00Z</dcterms:modified>
</cp:coreProperties>
</file>